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5AD" w:rsidRPr="001F25AD" w:rsidRDefault="001F25AD" w:rsidP="001F25AD">
      <w:pPr>
        <w:widowControl/>
        <w:spacing w:before="100" w:beforeAutospacing="1" w:after="100" w:afterAutospacing="1"/>
        <w:ind w:left="821" w:hangingChars="342" w:hanging="821"/>
        <w:jc w:val="center"/>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snapToGrid w:val="0"/>
          <w:kern w:val="0"/>
          <w:sz w:val="24"/>
          <w:szCs w:val="24"/>
        </w:rPr>
        <w:t>財団法人山梨県環境整備事業団　経営審査委員会　第３回委員会　会議録</w:t>
      </w:r>
    </w:p>
    <w:p w:rsidR="001F25AD" w:rsidRPr="001F25AD" w:rsidRDefault="001F25AD" w:rsidP="001F25AD">
      <w:pPr>
        <w:widowControl/>
        <w:spacing w:before="100" w:beforeAutospacing="1" w:after="100" w:afterAutospacing="1"/>
        <w:ind w:left="821" w:hangingChars="342" w:hanging="82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snapToGrid w:val="0"/>
          <w:kern w:val="0"/>
          <w:sz w:val="24"/>
          <w:szCs w:val="24"/>
        </w:rPr>
        <w:t> </w:t>
      </w:r>
    </w:p>
    <w:p w:rsidR="001F25AD" w:rsidRPr="001F25AD" w:rsidRDefault="001F25AD" w:rsidP="001F25AD">
      <w:pPr>
        <w:widowControl/>
        <w:spacing w:before="100" w:beforeAutospacing="1" w:after="100" w:afterAutospacing="1"/>
        <w:ind w:left="821" w:hangingChars="342" w:hanging="82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snapToGrid w:val="0"/>
          <w:kern w:val="0"/>
          <w:sz w:val="24"/>
          <w:szCs w:val="24"/>
        </w:rPr>
        <w:t xml:space="preserve">１　</w:t>
      </w:r>
      <w:r w:rsidRPr="001F25AD">
        <w:rPr>
          <w:rFonts w:ascii="ＭＳ ゴシック" w:eastAsia="ＭＳ ゴシック" w:hAnsi="ＭＳ ゴシック" w:cs="ＭＳ Ｐゴシック" w:hint="eastAsia"/>
          <w:snapToGrid w:val="0"/>
          <w:spacing w:val="240"/>
          <w:kern w:val="0"/>
          <w:sz w:val="24"/>
          <w:szCs w:val="24"/>
          <w:fitText w:val="960" w:id="-2049749760"/>
        </w:rPr>
        <w:t>日</w:t>
      </w:r>
      <w:r w:rsidRPr="001F25AD">
        <w:rPr>
          <w:rFonts w:ascii="ＭＳ ゴシック" w:eastAsia="ＭＳ ゴシック" w:hAnsi="ＭＳ ゴシック" w:cs="ＭＳ Ｐゴシック" w:hint="eastAsia"/>
          <w:snapToGrid w:val="0"/>
          <w:kern w:val="0"/>
          <w:sz w:val="24"/>
          <w:szCs w:val="24"/>
          <w:fitText w:val="960" w:id="-2049749760"/>
        </w:rPr>
        <w:t>時</w:t>
      </w:r>
      <w:r w:rsidRPr="001F25AD">
        <w:rPr>
          <w:rFonts w:ascii="ＭＳ ゴシック" w:eastAsia="ＭＳ ゴシック" w:hAnsi="ＭＳ ゴシック" w:cs="ＭＳ Ｐゴシック" w:hint="eastAsia"/>
          <w:snapToGrid w:val="0"/>
          <w:kern w:val="0"/>
          <w:sz w:val="24"/>
          <w:szCs w:val="24"/>
        </w:rPr>
        <w:t xml:space="preserve">　平成２１年１１月１７日（火）午後１時３０分～午後３時００分</w:t>
      </w:r>
    </w:p>
    <w:p w:rsidR="001F25AD" w:rsidRPr="001F25AD" w:rsidRDefault="001F25AD" w:rsidP="001F25AD">
      <w:pPr>
        <w:widowControl/>
        <w:spacing w:before="100" w:beforeAutospacing="1" w:after="100" w:afterAutospacing="1"/>
        <w:ind w:left="821" w:hangingChars="342" w:hanging="82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 </w:t>
      </w:r>
    </w:p>
    <w:p w:rsidR="001F25AD" w:rsidRPr="001F25AD" w:rsidRDefault="001F25AD" w:rsidP="001F25AD">
      <w:pPr>
        <w:widowControl/>
        <w:spacing w:before="100" w:beforeAutospacing="1" w:after="100" w:afterAutospacing="1"/>
        <w:ind w:left="821" w:hangingChars="342" w:hanging="82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 xml:space="preserve">２　</w:t>
      </w:r>
      <w:r w:rsidRPr="001F25AD">
        <w:rPr>
          <w:rFonts w:ascii="ＭＳ ゴシック" w:eastAsia="ＭＳ ゴシック" w:hAnsi="ＭＳ ゴシック" w:cs="ＭＳ Ｐゴシック" w:hint="eastAsia"/>
          <w:spacing w:val="240"/>
          <w:kern w:val="0"/>
          <w:sz w:val="24"/>
          <w:szCs w:val="24"/>
          <w:fitText w:val="960" w:id="-2049749759"/>
        </w:rPr>
        <w:t>場</w:t>
      </w:r>
      <w:r w:rsidRPr="001F25AD">
        <w:rPr>
          <w:rFonts w:ascii="ＭＳ ゴシック" w:eastAsia="ＭＳ ゴシック" w:hAnsi="ＭＳ ゴシック" w:cs="ＭＳ Ｐゴシック" w:hint="eastAsia"/>
          <w:kern w:val="0"/>
          <w:sz w:val="24"/>
          <w:szCs w:val="24"/>
          <w:fitText w:val="960" w:id="-2049749759"/>
        </w:rPr>
        <w:t>所</w:t>
      </w:r>
      <w:r w:rsidRPr="001F25AD">
        <w:rPr>
          <w:rFonts w:ascii="ＭＳ ゴシック" w:eastAsia="ＭＳ ゴシック" w:hAnsi="ＭＳ ゴシック" w:cs="ＭＳ Ｐゴシック" w:hint="eastAsia"/>
          <w:kern w:val="0"/>
          <w:sz w:val="24"/>
          <w:szCs w:val="24"/>
        </w:rPr>
        <w:t xml:space="preserve">　山梨県県民会館４０３会議室</w:t>
      </w:r>
    </w:p>
    <w:p w:rsidR="001F25AD" w:rsidRPr="001F25AD" w:rsidRDefault="001F25AD" w:rsidP="001F25AD">
      <w:pPr>
        <w:widowControl/>
        <w:spacing w:before="100" w:beforeAutospacing="1" w:after="100" w:afterAutospacing="1"/>
        <w:ind w:left="821" w:hangingChars="342" w:hanging="82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 </w:t>
      </w:r>
    </w:p>
    <w:p w:rsidR="001F25AD" w:rsidRPr="001F25AD" w:rsidRDefault="001F25AD" w:rsidP="001F25AD">
      <w:pPr>
        <w:widowControl/>
        <w:spacing w:before="100" w:beforeAutospacing="1" w:after="100" w:afterAutospacing="1"/>
        <w:ind w:left="821" w:hangingChars="342" w:hanging="82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 xml:space="preserve">３　</w:t>
      </w:r>
      <w:r w:rsidRPr="001F25AD">
        <w:rPr>
          <w:rFonts w:ascii="ＭＳ ゴシック" w:eastAsia="ＭＳ ゴシック" w:hAnsi="ＭＳ ゴシック" w:cs="ＭＳ Ｐゴシック" w:hint="eastAsia"/>
          <w:spacing w:val="60"/>
          <w:kern w:val="0"/>
          <w:sz w:val="24"/>
          <w:szCs w:val="24"/>
          <w:fitText w:val="960" w:id="-2049749758"/>
        </w:rPr>
        <w:t>出席</w:t>
      </w:r>
      <w:r w:rsidRPr="001F25AD">
        <w:rPr>
          <w:rFonts w:ascii="ＭＳ ゴシック" w:eastAsia="ＭＳ ゴシック" w:hAnsi="ＭＳ ゴシック" w:cs="ＭＳ Ｐゴシック" w:hint="eastAsia"/>
          <w:kern w:val="0"/>
          <w:sz w:val="24"/>
          <w:szCs w:val="24"/>
          <w:fitText w:val="960" w:id="-2049749758"/>
        </w:rPr>
        <w:t>者</w:t>
      </w:r>
      <w:r w:rsidRPr="001F25AD">
        <w:rPr>
          <w:rFonts w:ascii="ＭＳ ゴシック" w:eastAsia="ＭＳ ゴシック" w:hAnsi="ＭＳ ゴシック" w:cs="ＭＳ Ｐゴシック" w:hint="eastAsia"/>
          <w:kern w:val="0"/>
          <w:sz w:val="24"/>
          <w:szCs w:val="24"/>
        </w:rPr>
        <w:t xml:space="preserve">　</w:t>
      </w:r>
    </w:p>
    <w:p w:rsidR="001F25AD" w:rsidRPr="001F25AD" w:rsidRDefault="001F25AD" w:rsidP="001F25AD">
      <w:pPr>
        <w:widowControl/>
        <w:spacing w:before="100" w:beforeAutospacing="1" w:after="100" w:afterAutospacing="1"/>
        <w:ind w:leftChars="228" w:left="1501" w:hangingChars="142" w:hanging="102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spacing w:val="240"/>
          <w:kern w:val="0"/>
          <w:sz w:val="24"/>
          <w:szCs w:val="24"/>
          <w:fitText w:val="960" w:id="-2049749757"/>
        </w:rPr>
        <w:t>委</w:t>
      </w:r>
      <w:r w:rsidRPr="001F25AD">
        <w:rPr>
          <w:rFonts w:ascii="ＭＳ ゴシック" w:eastAsia="ＭＳ ゴシック" w:hAnsi="ＭＳ ゴシック" w:cs="ＭＳ Ｐゴシック" w:hint="eastAsia"/>
          <w:kern w:val="0"/>
          <w:sz w:val="24"/>
          <w:szCs w:val="24"/>
          <w:fitText w:val="960" w:id="-2049749757"/>
        </w:rPr>
        <w:t>員</w:t>
      </w:r>
      <w:r w:rsidRPr="001F25AD">
        <w:rPr>
          <w:rFonts w:ascii="ＭＳ ゴシック" w:eastAsia="ＭＳ ゴシック" w:hAnsi="ＭＳ ゴシック" w:cs="ＭＳ Ｐゴシック" w:hint="eastAsia"/>
          <w:kern w:val="0"/>
          <w:sz w:val="24"/>
          <w:szCs w:val="24"/>
        </w:rPr>
        <w:t xml:space="preserve">　小倉公一、勝俣高明、金子栄廣、早川正秋（５０音順、敬称略）</w:t>
      </w:r>
    </w:p>
    <w:p w:rsidR="001F25AD" w:rsidRPr="001F25AD" w:rsidRDefault="001F25AD" w:rsidP="001F25AD">
      <w:pPr>
        <w:widowControl/>
        <w:spacing w:before="100" w:beforeAutospacing="1" w:after="100" w:afterAutospacing="1"/>
        <w:ind w:left="1661" w:hangingChars="692" w:hanging="166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 xml:space="preserve">　　</w:t>
      </w:r>
      <w:r w:rsidRPr="001F25AD">
        <w:rPr>
          <w:rFonts w:ascii="ＭＳ ゴシック" w:eastAsia="ＭＳ ゴシック" w:hAnsi="ＭＳ ゴシック" w:cs="ＭＳ Ｐゴシック" w:hint="eastAsia"/>
          <w:spacing w:val="60"/>
          <w:kern w:val="0"/>
          <w:sz w:val="24"/>
          <w:szCs w:val="24"/>
          <w:fitText w:val="960" w:id="-2049749756"/>
        </w:rPr>
        <w:t>事務</w:t>
      </w:r>
      <w:r w:rsidRPr="001F25AD">
        <w:rPr>
          <w:rFonts w:ascii="ＭＳ ゴシック" w:eastAsia="ＭＳ ゴシック" w:hAnsi="ＭＳ ゴシック" w:cs="ＭＳ Ｐゴシック" w:hint="eastAsia"/>
          <w:kern w:val="0"/>
          <w:sz w:val="24"/>
          <w:szCs w:val="24"/>
          <w:fitText w:val="960" w:id="-2049749756"/>
        </w:rPr>
        <w:t>局</w:t>
      </w:r>
      <w:r w:rsidRPr="001F25AD">
        <w:rPr>
          <w:rFonts w:ascii="ＭＳ ゴシック" w:eastAsia="ＭＳ ゴシック" w:hAnsi="ＭＳ ゴシック" w:cs="ＭＳ Ｐゴシック" w:hint="eastAsia"/>
          <w:kern w:val="0"/>
          <w:sz w:val="24"/>
          <w:szCs w:val="24"/>
        </w:rPr>
        <w:t xml:space="preserve">　風間理事長、山本副理事長、石合専務理事、安藤事務局長、</w:t>
      </w:r>
    </w:p>
    <w:p w:rsidR="001F25AD" w:rsidRPr="001F25AD" w:rsidRDefault="001F25AD" w:rsidP="001F25AD">
      <w:pPr>
        <w:widowControl/>
        <w:spacing w:before="100" w:beforeAutospacing="1" w:after="100" w:afterAutospacing="1"/>
        <w:ind w:leftChars="789" w:left="1657"/>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岩下所長、事務局職員（計４名）</w:t>
      </w:r>
    </w:p>
    <w:p w:rsidR="001F25AD" w:rsidRPr="001F25AD" w:rsidRDefault="001F25AD" w:rsidP="001F25AD">
      <w:pPr>
        <w:widowControl/>
        <w:spacing w:before="100" w:beforeAutospacing="1" w:after="100" w:afterAutospacing="1"/>
        <w:ind w:left="821" w:hangingChars="342" w:hanging="82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 </w:t>
      </w:r>
    </w:p>
    <w:p w:rsidR="001F25AD" w:rsidRPr="001F25AD" w:rsidRDefault="001F25AD" w:rsidP="001F25AD">
      <w:pPr>
        <w:widowControl/>
        <w:spacing w:before="100" w:beforeAutospacing="1" w:after="100" w:afterAutospacing="1"/>
        <w:ind w:left="821" w:hangingChars="342" w:hanging="82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４　会議次第</w:t>
      </w:r>
    </w:p>
    <w:p w:rsidR="001F25AD" w:rsidRPr="001F25AD" w:rsidRDefault="001F25AD" w:rsidP="001F25AD">
      <w:pPr>
        <w:widowControl/>
        <w:tabs>
          <w:tab w:val="num" w:pos="720"/>
        </w:tabs>
        <w:spacing w:before="100" w:beforeAutospacing="1" w:after="100" w:afterAutospacing="1"/>
        <w:ind w:left="720" w:hanging="720"/>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ゴシック" w:hint="eastAsia"/>
          <w:kern w:val="0"/>
          <w:sz w:val="24"/>
          <w:szCs w:val="24"/>
        </w:rPr>
        <w:t>（１）</w:t>
      </w:r>
      <w:r w:rsidRPr="001F25AD">
        <w:rPr>
          <w:rFonts w:ascii="ＭＳ ゴシック" w:eastAsia="ＭＳ ゴシック" w:hAnsi="ＭＳ ゴシック" w:cs="ＭＳ Ｐゴシック" w:hint="eastAsia"/>
          <w:kern w:val="0"/>
          <w:sz w:val="24"/>
          <w:szCs w:val="24"/>
        </w:rPr>
        <w:t>開会</w:t>
      </w:r>
    </w:p>
    <w:p w:rsidR="001F25AD" w:rsidRPr="001F25AD" w:rsidRDefault="001F25AD" w:rsidP="001F25AD">
      <w:pPr>
        <w:widowControl/>
        <w:tabs>
          <w:tab w:val="num" w:pos="720"/>
        </w:tabs>
        <w:spacing w:before="100" w:beforeAutospacing="1" w:after="100" w:afterAutospacing="1"/>
        <w:ind w:left="720" w:hanging="720"/>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ゴシック" w:hint="eastAsia"/>
          <w:kern w:val="0"/>
          <w:sz w:val="24"/>
          <w:szCs w:val="24"/>
        </w:rPr>
        <w:t>（２）</w:t>
      </w:r>
      <w:r w:rsidRPr="001F25AD">
        <w:rPr>
          <w:rFonts w:ascii="ＭＳ ゴシック" w:eastAsia="ＭＳ ゴシック" w:hAnsi="ＭＳ ゴシック" w:cs="ＭＳ Ｐゴシック" w:hint="eastAsia"/>
          <w:kern w:val="0"/>
          <w:sz w:val="24"/>
          <w:szCs w:val="24"/>
        </w:rPr>
        <w:t>理事長あいさつ</w:t>
      </w:r>
    </w:p>
    <w:p w:rsidR="001F25AD" w:rsidRPr="001F25AD" w:rsidRDefault="001F25AD" w:rsidP="001F25AD">
      <w:pPr>
        <w:widowControl/>
        <w:tabs>
          <w:tab w:val="num" w:pos="720"/>
        </w:tabs>
        <w:spacing w:before="100" w:beforeAutospacing="1" w:after="100" w:afterAutospacing="1"/>
        <w:ind w:left="720" w:hanging="720"/>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ゴシック" w:hint="eastAsia"/>
          <w:kern w:val="0"/>
          <w:sz w:val="24"/>
          <w:szCs w:val="24"/>
        </w:rPr>
        <w:t>（３）</w:t>
      </w:r>
      <w:r w:rsidRPr="001F25AD">
        <w:rPr>
          <w:rFonts w:ascii="ＭＳ ゴシック" w:eastAsia="ＭＳ ゴシック" w:hAnsi="ＭＳ ゴシック" w:cs="ＭＳ Ｐゴシック" w:hint="eastAsia"/>
          <w:kern w:val="0"/>
          <w:sz w:val="24"/>
          <w:szCs w:val="24"/>
        </w:rPr>
        <w:t>座長あいさつ</w:t>
      </w:r>
    </w:p>
    <w:p w:rsidR="001F25AD" w:rsidRPr="001F25AD" w:rsidRDefault="001F25AD" w:rsidP="001F25AD">
      <w:pPr>
        <w:widowControl/>
        <w:tabs>
          <w:tab w:val="num" w:pos="720"/>
        </w:tabs>
        <w:spacing w:before="100" w:beforeAutospacing="1" w:after="100" w:afterAutospacing="1"/>
        <w:ind w:left="720" w:hanging="720"/>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ゴシック" w:hint="eastAsia"/>
          <w:kern w:val="0"/>
          <w:sz w:val="24"/>
          <w:szCs w:val="24"/>
        </w:rPr>
        <w:t>（４）</w:t>
      </w:r>
      <w:r w:rsidRPr="001F25AD">
        <w:rPr>
          <w:rFonts w:ascii="ＭＳ ゴシック" w:eastAsia="ＭＳ ゴシック" w:hAnsi="ＭＳ ゴシック" w:cs="ＭＳ Ｐゴシック" w:hint="eastAsia"/>
          <w:kern w:val="0"/>
          <w:sz w:val="24"/>
          <w:szCs w:val="24"/>
        </w:rPr>
        <w:t>議事</w:t>
      </w:r>
    </w:p>
    <w:p w:rsidR="001F25AD" w:rsidRPr="001F25AD" w:rsidRDefault="001F25AD" w:rsidP="001F25AD">
      <w:pPr>
        <w:widowControl/>
        <w:tabs>
          <w:tab w:val="num" w:pos="720"/>
        </w:tabs>
        <w:spacing w:before="100" w:beforeAutospacing="1" w:after="100" w:afterAutospacing="1"/>
        <w:ind w:left="720" w:hanging="720"/>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ゴシック" w:hint="eastAsia"/>
          <w:kern w:val="0"/>
          <w:sz w:val="24"/>
          <w:szCs w:val="24"/>
        </w:rPr>
        <w:t>（５）</w:t>
      </w:r>
      <w:r w:rsidRPr="001F25AD">
        <w:rPr>
          <w:rFonts w:ascii="ＭＳ ゴシック" w:eastAsia="ＭＳ ゴシック" w:hAnsi="ＭＳ ゴシック" w:cs="ＭＳ Ｐゴシック" w:hint="eastAsia"/>
          <w:kern w:val="0"/>
          <w:sz w:val="24"/>
          <w:szCs w:val="24"/>
        </w:rPr>
        <w:t>閉会</w:t>
      </w:r>
    </w:p>
    <w:p w:rsidR="001F25AD" w:rsidRPr="001F25AD" w:rsidRDefault="001F25AD" w:rsidP="001F25AD">
      <w:pPr>
        <w:widowControl/>
        <w:spacing w:before="100" w:beforeAutospacing="1" w:after="100" w:afterAutospacing="1"/>
        <w:ind w:left="821" w:hangingChars="342" w:hanging="82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 </w:t>
      </w:r>
    </w:p>
    <w:p w:rsidR="001F25AD" w:rsidRPr="001F25AD" w:rsidRDefault="001F25AD" w:rsidP="001F25AD">
      <w:pPr>
        <w:widowControl/>
        <w:spacing w:before="100" w:beforeAutospacing="1" w:after="100" w:afterAutospacing="1"/>
        <w:ind w:left="821" w:hangingChars="342" w:hanging="82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５　会議に付した議題</w:t>
      </w:r>
    </w:p>
    <w:p w:rsidR="001F25AD" w:rsidRPr="001F25AD" w:rsidRDefault="001F25AD" w:rsidP="001F25AD">
      <w:pPr>
        <w:widowControl/>
        <w:tabs>
          <w:tab w:val="num" w:pos="720"/>
        </w:tabs>
        <w:spacing w:before="100" w:beforeAutospacing="1" w:after="100" w:afterAutospacing="1"/>
        <w:ind w:left="720" w:hanging="720"/>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ゴシック" w:hint="eastAsia"/>
          <w:kern w:val="0"/>
          <w:sz w:val="24"/>
          <w:szCs w:val="24"/>
        </w:rPr>
        <w:t>（１）</w:t>
      </w:r>
      <w:r w:rsidRPr="001F25AD">
        <w:rPr>
          <w:rFonts w:ascii="ＭＳ ゴシック" w:eastAsia="ＭＳ ゴシック" w:hAnsi="ＭＳ ゴシック" w:cs="ＭＳ Ｐゴシック" w:hint="eastAsia"/>
          <w:kern w:val="0"/>
          <w:sz w:val="24"/>
          <w:szCs w:val="24"/>
        </w:rPr>
        <w:t>経営審査委員会報告書（案）について</w:t>
      </w:r>
    </w:p>
    <w:p w:rsidR="001F25AD" w:rsidRPr="001F25AD" w:rsidRDefault="001F25AD" w:rsidP="001F25AD">
      <w:pPr>
        <w:widowControl/>
        <w:tabs>
          <w:tab w:val="num" w:pos="720"/>
        </w:tabs>
        <w:spacing w:before="100" w:beforeAutospacing="1" w:after="100" w:afterAutospacing="1"/>
        <w:ind w:left="720" w:hanging="720"/>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ゴシック" w:hint="eastAsia"/>
          <w:kern w:val="0"/>
          <w:sz w:val="24"/>
          <w:szCs w:val="24"/>
        </w:rPr>
        <w:t>（２）</w:t>
      </w:r>
      <w:r w:rsidRPr="001F25AD">
        <w:rPr>
          <w:rFonts w:ascii="ＭＳ ゴシック" w:eastAsia="ＭＳ ゴシック" w:hAnsi="ＭＳ ゴシック" w:cs="ＭＳ Ｐゴシック" w:hint="eastAsia"/>
          <w:kern w:val="0"/>
          <w:sz w:val="24"/>
          <w:szCs w:val="24"/>
        </w:rPr>
        <w:t>その他</w:t>
      </w:r>
    </w:p>
    <w:p w:rsidR="001F25AD" w:rsidRPr="001F25AD" w:rsidRDefault="001F25AD" w:rsidP="001F25AD">
      <w:pPr>
        <w:widowControl/>
        <w:spacing w:before="100" w:beforeAutospacing="1" w:after="100" w:afterAutospacing="1"/>
        <w:ind w:left="821" w:hangingChars="342" w:hanging="82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 </w:t>
      </w:r>
    </w:p>
    <w:p w:rsidR="001F25AD" w:rsidRPr="001F25AD" w:rsidRDefault="001F25AD" w:rsidP="001F25AD">
      <w:pPr>
        <w:widowControl/>
        <w:spacing w:before="100" w:beforeAutospacing="1" w:after="100" w:afterAutospacing="1"/>
        <w:ind w:left="821" w:hangingChars="342" w:hanging="82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lastRenderedPageBreak/>
        <w:t>６　議事の概要</w:t>
      </w:r>
    </w:p>
    <w:p w:rsidR="001F25AD" w:rsidRPr="001F25AD" w:rsidRDefault="001F25AD" w:rsidP="001F25AD">
      <w:pPr>
        <w:widowControl/>
        <w:spacing w:before="100" w:beforeAutospacing="1" w:after="100" w:afterAutospacing="1"/>
        <w:ind w:left="821" w:hangingChars="342" w:hanging="82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（１）経営審査委員会報告書（案）について</w:t>
      </w:r>
    </w:p>
    <w:p w:rsidR="001F25AD" w:rsidRPr="001F25AD" w:rsidRDefault="001F25AD" w:rsidP="001F25AD">
      <w:pPr>
        <w:widowControl/>
        <w:spacing w:before="100" w:beforeAutospacing="1" w:after="100" w:afterAutospacing="1"/>
        <w:ind w:left="972" w:hangingChars="405" w:hanging="97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座　長：</w:t>
      </w:r>
      <w:r w:rsidRPr="001F25AD">
        <w:rPr>
          <w:rFonts w:ascii="ＭＳ ゴシック" w:eastAsia="ＭＳ ゴシック" w:hAnsi="ＭＳ ゴシック" w:cs="ＭＳ ゴシック" w:hint="eastAsia"/>
          <w:color w:val="000000"/>
          <w:kern w:val="0"/>
          <w:sz w:val="24"/>
          <w:szCs w:val="24"/>
        </w:rPr>
        <w:t>これまでの委員会において委員の皆さんから出された意見や提案等を踏まえ、私が中心となって報告書(案)を取りまとめた。</w:t>
      </w:r>
    </w:p>
    <w:p w:rsidR="001F25AD" w:rsidRPr="001F25AD" w:rsidRDefault="001F25AD" w:rsidP="001F25AD">
      <w:pPr>
        <w:widowControl/>
        <w:spacing w:before="100" w:beforeAutospacing="1" w:after="100" w:afterAutospacing="1"/>
        <w:ind w:leftChars="456" w:left="970" w:hangingChars="5" w:hanging="1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ゴシック" w:hint="eastAsia"/>
          <w:color w:val="000000"/>
          <w:kern w:val="0"/>
          <w:sz w:val="24"/>
          <w:szCs w:val="24"/>
        </w:rPr>
        <w:t>今日は、この報告書(案)をベースに、当委員会としての最終的な報告書を取りまとめたい。</w:t>
      </w:r>
    </w:p>
    <w:p w:rsidR="001F25AD" w:rsidRPr="001F25AD" w:rsidRDefault="001F25AD" w:rsidP="001F25AD">
      <w:pPr>
        <w:widowControl/>
        <w:spacing w:before="100" w:beforeAutospacing="1" w:after="100" w:afterAutospacing="1"/>
        <w:ind w:leftChars="456" w:left="970" w:hangingChars="5" w:hanging="1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ゴシック" w:hint="eastAsia"/>
          <w:color w:val="000000"/>
          <w:kern w:val="0"/>
          <w:sz w:val="24"/>
          <w:szCs w:val="24"/>
        </w:rPr>
        <w:t>なお、報告書(案)の取りまとめに当たっては、その内容について、事務局に説明済みであるので、</w:t>
      </w:r>
      <w:r w:rsidRPr="001F25AD">
        <w:rPr>
          <w:rFonts w:ascii="ＭＳ ゴシック" w:eastAsia="ＭＳ ゴシック" w:hAnsi="ＭＳ ゴシック" w:cs="ＭＳ Ｐゴシック" w:hint="eastAsia"/>
          <w:kern w:val="0"/>
          <w:sz w:val="24"/>
          <w:szCs w:val="24"/>
        </w:rPr>
        <w:t>議題（１）の「経営審査委員会報告書（案）について」の概要について、事務局から説明をお願いする。</w:t>
      </w:r>
    </w:p>
    <w:p w:rsidR="001F25AD" w:rsidRPr="001F25AD" w:rsidRDefault="001F25AD" w:rsidP="001F25AD">
      <w:pPr>
        <w:widowControl/>
        <w:spacing w:before="100" w:beforeAutospacing="1" w:after="100" w:afterAutospacing="1"/>
        <w:ind w:left="972" w:hangingChars="405" w:hanging="97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事務局：委員会の設置目的、審査に当たっての基本的な考え方、報告書に対する委員会の考え方について、説明。</w:t>
      </w:r>
    </w:p>
    <w:p w:rsidR="001F25AD" w:rsidRPr="001F25AD" w:rsidRDefault="001F25AD" w:rsidP="001F25AD">
      <w:pPr>
        <w:widowControl/>
        <w:spacing w:before="100" w:beforeAutospacing="1" w:after="100" w:afterAutospacing="1"/>
        <w:ind w:leftChars="456" w:left="970" w:hangingChars="5" w:hanging="1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センター建設の目的や背景、開所に至るまでの主な経緯について、説明。</w:t>
      </w:r>
    </w:p>
    <w:p w:rsidR="001F25AD" w:rsidRPr="001F25AD" w:rsidRDefault="001F25AD" w:rsidP="001F25AD">
      <w:pPr>
        <w:widowControl/>
        <w:spacing w:before="100" w:beforeAutospacing="1" w:after="100" w:afterAutospacing="1"/>
        <w:ind w:leftChars="456" w:left="970" w:hangingChars="5" w:hanging="1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現行の概算収支計画の性格付け、内容、積算の考え方などについて、説明。</w:t>
      </w:r>
    </w:p>
    <w:p w:rsidR="001F25AD" w:rsidRPr="001F25AD" w:rsidRDefault="001F25AD" w:rsidP="001F25AD">
      <w:pPr>
        <w:widowControl/>
        <w:spacing w:before="100" w:beforeAutospacing="1" w:after="100" w:afterAutospacing="1"/>
        <w:ind w:leftChars="456" w:left="970" w:hangingChars="5" w:hanging="1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１０月末現在における廃棄物処理委託契約の状況や本県の処理業界の現状、センターにおける廃棄物の受入実績などについて、説明。</w:t>
      </w:r>
    </w:p>
    <w:p w:rsidR="001F25AD" w:rsidRPr="001F25AD" w:rsidRDefault="001F25AD" w:rsidP="001F25AD">
      <w:pPr>
        <w:widowControl/>
        <w:spacing w:before="100" w:beforeAutospacing="1" w:after="100" w:afterAutospacing="1"/>
        <w:ind w:leftChars="456" w:left="970" w:hangingChars="5" w:hanging="1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収支計画の見直しに係る推計・試算に当たっての基本的な考え方や具体的な方法、推計・試算の結果について、説明。</w:t>
      </w:r>
    </w:p>
    <w:p w:rsidR="001F25AD" w:rsidRPr="001F25AD" w:rsidRDefault="001F25AD" w:rsidP="001F25AD">
      <w:pPr>
        <w:widowControl/>
        <w:spacing w:before="100" w:beforeAutospacing="1" w:after="100" w:afterAutospacing="1"/>
        <w:ind w:leftChars="456" w:left="970" w:hangingChars="5" w:hanging="1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現行の概算収支計画が現状では達成困難と見込まれる要因の分析について、収入面及び支出面の両方の観点から、説明。</w:t>
      </w:r>
    </w:p>
    <w:p w:rsidR="001F25AD" w:rsidRPr="001F25AD" w:rsidRDefault="001F25AD" w:rsidP="001F25AD">
      <w:pPr>
        <w:widowControl/>
        <w:spacing w:before="100" w:beforeAutospacing="1" w:after="100" w:afterAutospacing="1"/>
        <w:ind w:leftChars="456" w:left="970" w:hangingChars="5" w:hanging="1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収支計画に関する意見及び経営改善に向けた提言について、説明。</w:t>
      </w:r>
    </w:p>
    <w:p w:rsidR="001F25AD" w:rsidRPr="001F25AD" w:rsidRDefault="001F25AD" w:rsidP="001F25AD">
      <w:pPr>
        <w:widowControl/>
        <w:spacing w:before="100" w:beforeAutospacing="1" w:after="100" w:afterAutospacing="1"/>
        <w:ind w:leftChars="456" w:left="970" w:hangingChars="5" w:hanging="1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報告書の資料及び別紙について、説明。</w:t>
      </w:r>
    </w:p>
    <w:p w:rsidR="001F25AD" w:rsidRPr="001F25AD" w:rsidRDefault="001F25AD" w:rsidP="001F25AD">
      <w:pPr>
        <w:widowControl/>
        <w:spacing w:before="100" w:beforeAutospacing="1" w:after="100" w:afterAutospacing="1"/>
        <w:ind w:left="941" w:hangingChars="392" w:hanging="94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座　長：事務局から概要について説明があったが、質問、意見はあるか。</w:t>
      </w:r>
    </w:p>
    <w:p w:rsidR="001F25AD" w:rsidRPr="001F25AD" w:rsidRDefault="001F25AD" w:rsidP="001F25AD">
      <w:pPr>
        <w:widowControl/>
        <w:spacing w:before="100" w:beforeAutospacing="1" w:after="100" w:afterAutospacing="1"/>
        <w:ind w:left="941" w:hangingChars="392" w:hanging="94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委　員：「平成２１年１０月末現在の搬入実績は、現行の概算収支計画の５．１％にとどまっている。」と記述されているが、５．１％の根拠となる廃棄物の搬入量の積算を改めて確認する。</w:t>
      </w:r>
    </w:p>
    <w:p w:rsidR="001F25AD" w:rsidRPr="001F25AD" w:rsidRDefault="001F25AD" w:rsidP="001F25AD">
      <w:pPr>
        <w:widowControl/>
        <w:spacing w:before="100" w:beforeAutospacing="1" w:after="100" w:afterAutospacing="1"/>
        <w:ind w:left="941" w:hangingChars="392" w:hanging="94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事務局：操業から１０月末までの１営業日平均の搬入量を算出し、それに平成２１年度の営業日数を乗じて積算したものである。</w:t>
      </w:r>
    </w:p>
    <w:p w:rsidR="001F25AD" w:rsidRPr="001F25AD" w:rsidRDefault="001F25AD" w:rsidP="001F25AD">
      <w:pPr>
        <w:widowControl/>
        <w:spacing w:before="100" w:beforeAutospacing="1" w:after="100" w:afterAutospacing="1"/>
        <w:ind w:left="941" w:hangingChars="392" w:hanging="94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lastRenderedPageBreak/>
        <w:t>委　員：過日の新聞報道では、搬入実績は２％とされていたが。</w:t>
      </w:r>
    </w:p>
    <w:p w:rsidR="001F25AD" w:rsidRPr="001F25AD" w:rsidRDefault="001F25AD" w:rsidP="001F25AD">
      <w:pPr>
        <w:widowControl/>
        <w:spacing w:before="100" w:beforeAutospacing="1" w:after="100" w:afterAutospacing="1"/>
        <w:ind w:left="941" w:hangingChars="392" w:hanging="94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事務局：１０月末現在の搬入量を今年度の搬入計画量である３６，０００トンで割ると２％となるが、これはあくまでも進捗率のことを指している。</w:t>
      </w:r>
    </w:p>
    <w:p w:rsidR="001F25AD" w:rsidRPr="001F25AD" w:rsidRDefault="001F25AD" w:rsidP="001F25AD">
      <w:pPr>
        <w:widowControl/>
        <w:spacing w:before="100" w:beforeAutospacing="1" w:after="100" w:afterAutospacing="1"/>
        <w:ind w:left="941" w:hangingChars="392" w:hanging="94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委　員：９月末現在では、３８社と契約しているとのことであったが、現在の契約社数はどのような状況か。</w:t>
      </w:r>
    </w:p>
    <w:p w:rsidR="001F25AD" w:rsidRPr="001F25AD" w:rsidRDefault="001F25AD" w:rsidP="001F25AD">
      <w:pPr>
        <w:widowControl/>
        <w:spacing w:before="100" w:beforeAutospacing="1" w:after="100" w:afterAutospacing="1"/>
        <w:ind w:left="941" w:hangingChars="392" w:hanging="94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事務局：５３社と契約している。</w:t>
      </w:r>
    </w:p>
    <w:p w:rsidR="001F25AD" w:rsidRPr="001F25AD" w:rsidRDefault="001F25AD" w:rsidP="001F25AD">
      <w:pPr>
        <w:widowControl/>
        <w:spacing w:before="100" w:beforeAutospacing="1" w:after="100" w:afterAutospacing="1"/>
        <w:ind w:left="941" w:hangingChars="392" w:hanging="94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委　員：報告書の全体的な流れはこれでよい。</w:t>
      </w:r>
    </w:p>
    <w:p w:rsidR="001F25AD" w:rsidRPr="001F25AD" w:rsidRDefault="001F25AD" w:rsidP="001F25AD">
      <w:pPr>
        <w:widowControl/>
        <w:spacing w:before="100" w:beforeAutospacing="1" w:after="100" w:afterAutospacing="1"/>
        <w:ind w:leftChars="447" w:left="939"/>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一点だけ気になるのは、「経営改善に向けた提言」の（１）中、「センターを積極的に活用することを望むものである。」という表現である。</w:t>
      </w:r>
    </w:p>
    <w:p w:rsidR="001F25AD" w:rsidRPr="001F25AD" w:rsidRDefault="001F25AD" w:rsidP="001F25AD">
      <w:pPr>
        <w:widowControl/>
        <w:spacing w:before="100" w:beforeAutospacing="1" w:after="100" w:afterAutospacing="1"/>
        <w:ind w:leftChars="447" w:left="939"/>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この委員会としては、更なる営業努力を図ってもらう旨を示す意味で、「センターの積極的な活用が図られることを期待するものである。」としたい。</w:t>
      </w:r>
    </w:p>
    <w:p w:rsidR="001F25AD" w:rsidRPr="001F25AD" w:rsidRDefault="001F25AD" w:rsidP="001F25AD">
      <w:pPr>
        <w:widowControl/>
        <w:spacing w:before="100" w:beforeAutospacing="1" w:after="100" w:afterAutospacing="1"/>
        <w:ind w:left="941" w:hangingChars="392" w:hanging="94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委　員：(全員)了解した。</w:t>
      </w:r>
    </w:p>
    <w:p w:rsidR="001F25AD" w:rsidRPr="001F25AD" w:rsidRDefault="001F25AD" w:rsidP="001F25AD">
      <w:pPr>
        <w:widowControl/>
        <w:spacing w:before="100" w:beforeAutospacing="1" w:after="100" w:afterAutospacing="1"/>
        <w:ind w:left="972" w:hangingChars="405" w:hanging="97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委　員：「収支計画の見直しに係る推計・試算」について、言葉の上では基本的な考え方や具体的な方法の記述があるものの、数字上での積算の考え方などが今ひとつ不明瞭な感じを受ける。</w:t>
      </w:r>
    </w:p>
    <w:p w:rsidR="001F25AD" w:rsidRPr="001F25AD" w:rsidRDefault="001F25AD" w:rsidP="001F25AD">
      <w:pPr>
        <w:widowControl/>
        <w:spacing w:before="100" w:beforeAutospacing="1" w:after="100" w:afterAutospacing="1"/>
        <w:ind w:leftChars="447" w:left="939"/>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このため、料金収入の積算根拠となる数値データを別紙として添付したい。</w:t>
      </w:r>
    </w:p>
    <w:p w:rsidR="001F25AD" w:rsidRPr="001F25AD" w:rsidRDefault="001F25AD" w:rsidP="001F25AD">
      <w:pPr>
        <w:widowControl/>
        <w:spacing w:before="100" w:beforeAutospacing="1" w:after="100" w:afterAutospacing="1"/>
        <w:ind w:left="941" w:hangingChars="392" w:hanging="94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委　員：(全員)了解した。</w:t>
      </w:r>
    </w:p>
    <w:p w:rsidR="001F25AD" w:rsidRPr="001F25AD" w:rsidRDefault="001F25AD" w:rsidP="001F25AD">
      <w:pPr>
        <w:widowControl/>
        <w:spacing w:before="100" w:beforeAutospacing="1" w:after="100" w:afterAutospacing="1"/>
        <w:ind w:left="941" w:hangingChars="392" w:hanging="94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事務局：今回、当委員会において推計・試算をしていただいた結果に基づき、仮にセンターを平成２１年度をもって埋立を中止した場合には、どの程度収支が改善あるいは悪化するのかをシミュレーションしたところ、埋立期間の縮小に伴い管理費などの支出が減少する一方、料金収入も大幅に減ることとなるため、収支は悪化し、赤字額が増えるという結果となった。</w:t>
      </w:r>
    </w:p>
    <w:p w:rsidR="001F25AD" w:rsidRPr="001F25AD" w:rsidRDefault="001F25AD" w:rsidP="001F25AD">
      <w:pPr>
        <w:widowControl/>
        <w:spacing w:before="100" w:beforeAutospacing="1" w:after="100" w:afterAutospacing="1"/>
        <w:ind w:left="941" w:hangingChars="392" w:hanging="94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委　員：平成２１年度をもって埋立を中止するというような議論があるのか。</w:t>
      </w:r>
    </w:p>
    <w:p w:rsidR="001F25AD" w:rsidRPr="001F25AD" w:rsidRDefault="001F25AD" w:rsidP="001F25AD">
      <w:pPr>
        <w:widowControl/>
        <w:spacing w:before="100" w:beforeAutospacing="1" w:after="100" w:afterAutospacing="1"/>
        <w:ind w:left="941" w:hangingChars="392" w:hanging="94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事務局：そのような「すぐ止めろ」というご意見の方もいらっしゃる。</w:t>
      </w:r>
    </w:p>
    <w:p w:rsidR="001F25AD" w:rsidRPr="001F25AD" w:rsidRDefault="001F25AD" w:rsidP="001F25AD">
      <w:pPr>
        <w:widowControl/>
        <w:spacing w:before="100" w:beforeAutospacing="1" w:after="100" w:afterAutospacing="1"/>
        <w:ind w:left="941" w:hangingChars="392" w:hanging="94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委　員：そんな考えがあるのか。</w:t>
      </w:r>
    </w:p>
    <w:p w:rsidR="001F25AD" w:rsidRPr="001F25AD" w:rsidRDefault="001F25AD" w:rsidP="001F25AD">
      <w:pPr>
        <w:widowControl/>
        <w:spacing w:before="100" w:beforeAutospacing="1" w:after="100" w:afterAutospacing="1"/>
        <w:ind w:left="881" w:hangingChars="367" w:hanging="88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座　長：他に何か意見等はあるか。</w:t>
      </w:r>
    </w:p>
    <w:p w:rsidR="001F25AD" w:rsidRPr="001F25AD" w:rsidRDefault="001F25AD" w:rsidP="001F25AD">
      <w:pPr>
        <w:widowControl/>
        <w:spacing w:before="100" w:beforeAutospacing="1" w:after="100" w:afterAutospacing="1"/>
        <w:ind w:leftChars="428" w:left="899"/>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lastRenderedPageBreak/>
        <w:t>なければ、これで審議を終了する。</w:t>
      </w:r>
    </w:p>
    <w:p w:rsidR="001F25AD" w:rsidRPr="001F25AD" w:rsidRDefault="001F25AD" w:rsidP="001F25AD">
      <w:pPr>
        <w:widowControl/>
        <w:spacing w:before="100" w:beforeAutospacing="1" w:after="100" w:afterAutospacing="1"/>
        <w:ind w:left="881" w:hangingChars="367" w:hanging="88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 xml:space="preserve">　　　　事務局の方で、その他として、何かあるか。</w:t>
      </w:r>
    </w:p>
    <w:p w:rsidR="001F25AD" w:rsidRPr="001F25AD" w:rsidRDefault="001F25AD" w:rsidP="001F25AD">
      <w:pPr>
        <w:widowControl/>
        <w:spacing w:before="100" w:beforeAutospacing="1" w:after="100" w:afterAutospacing="1"/>
        <w:ind w:left="881" w:hangingChars="367" w:hanging="88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事務局：</w:t>
      </w:r>
      <w:r w:rsidRPr="001F25AD">
        <w:rPr>
          <w:rFonts w:ascii="ＭＳ 明朝" w:eastAsia="ＭＳ ゴシック" w:hAnsi="Century" w:cs="ＭＳ ゴシック" w:hint="eastAsia"/>
          <w:color w:val="000000"/>
          <w:kern w:val="0"/>
          <w:sz w:val="24"/>
          <w:szCs w:val="24"/>
        </w:rPr>
        <w:t>事務局と</w:t>
      </w:r>
      <w:r w:rsidRPr="001F25AD">
        <w:rPr>
          <w:rFonts w:ascii="ＭＳ ゴシック" w:eastAsia="ＭＳ ゴシック" w:hAnsi="ＭＳ ゴシック" w:cs="ＭＳ Ｐゴシック" w:hint="eastAsia"/>
          <w:kern w:val="0"/>
          <w:sz w:val="24"/>
          <w:szCs w:val="24"/>
        </w:rPr>
        <w:t>しまして</w:t>
      </w:r>
      <w:r w:rsidRPr="001F25AD">
        <w:rPr>
          <w:rFonts w:ascii="ＭＳ 明朝" w:eastAsia="ＭＳ ゴシック" w:hAnsi="Century" w:cs="ＭＳ ゴシック" w:hint="eastAsia"/>
          <w:color w:val="000000"/>
          <w:kern w:val="0"/>
          <w:sz w:val="24"/>
          <w:szCs w:val="24"/>
        </w:rPr>
        <w:t>は、本日皆様方からいただいたご意見を反映させた最終的な報告書を早川座長を中心にとして取りまとめていただきたいと考えている。</w:t>
      </w:r>
    </w:p>
    <w:p w:rsidR="001F25AD" w:rsidRPr="001F25AD" w:rsidRDefault="001F25AD" w:rsidP="001F25AD">
      <w:pPr>
        <w:widowControl/>
        <w:spacing w:before="100" w:beforeAutospacing="1" w:after="100" w:afterAutospacing="1"/>
        <w:ind w:left="881" w:hangingChars="367" w:hanging="88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委　員：(全員異議なし)</w:t>
      </w:r>
    </w:p>
    <w:p w:rsidR="001F25AD" w:rsidRPr="001F25AD" w:rsidRDefault="001F25AD" w:rsidP="001F25AD">
      <w:pPr>
        <w:widowControl/>
        <w:spacing w:before="100" w:beforeAutospacing="1" w:after="100" w:afterAutospacing="1"/>
        <w:ind w:left="881" w:hangingChars="367" w:hanging="881"/>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座　長：</w:t>
      </w:r>
      <w:r w:rsidRPr="001F25AD">
        <w:rPr>
          <w:rFonts w:ascii="ＭＳ 明朝" w:eastAsia="ＭＳ ゴシック" w:hAnsi="Century" w:cs="ＭＳ ゴシック" w:hint="eastAsia"/>
          <w:color w:val="000000"/>
          <w:kern w:val="0"/>
          <w:sz w:val="24"/>
          <w:szCs w:val="24"/>
        </w:rPr>
        <w:t>それでは、</w:t>
      </w:r>
      <w:r w:rsidRPr="001F25AD">
        <w:rPr>
          <w:rFonts w:ascii="ＭＳ ゴシック" w:eastAsia="ＭＳ ゴシック" w:hAnsi="ＭＳ ゴシック" w:cs="ＭＳ Ｐゴシック" w:hint="eastAsia"/>
          <w:kern w:val="0"/>
          <w:sz w:val="24"/>
          <w:szCs w:val="24"/>
        </w:rPr>
        <w:t>以上</w:t>
      </w:r>
      <w:r w:rsidRPr="001F25AD">
        <w:rPr>
          <w:rFonts w:ascii="ＭＳ 明朝" w:eastAsia="ＭＳ ゴシック" w:hAnsi="Century" w:cs="ＭＳ ゴシック" w:hint="eastAsia"/>
          <w:color w:val="000000"/>
          <w:kern w:val="0"/>
          <w:sz w:val="24"/>
          <w:szCs w:val="24"/>
        </w:rPr>
        <w:t>により、了解いただいたということで、本日出された意見等については、早速、反映させることとし、私の責任で校正・確認を行った後、最終報告書の形にするということでよろしいか。</w:t>
      </w:r>
    </w:p>
    <w:p w:rsidR="001F25AD" w:rsidRPr="001F25AD" w:rsidRDefault="001F25AD" w:rsidP="001F25AD">
      <w:pPr>
        <w:widowControl/>
        <w:spacing w:before="100" w:beforeAutospacing="1" w:after="100" w:afterAutospacing="1"/>
        <w:ind w:left="252" w:hangingChars="105" w:hanging="25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委　員：(全員異議なし)</w:t>
      </w:r>
    </w:p>
    <w:p w:rsidR="001F25AD" w:rsidRPr="001F25AD" w:rsidRDefault="001F25AD" w:rsidP="001F25AD">
      <w:pPr>
        <w:widowControl/>
        <w:spacing w:before="100" w:beforeAutospacing="1" w:after="100" w:afterAutospacing="1"/>
        <w:ind w:left="972" w:hangingChars="405" w:hanging="97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座　長：</w:t>
      </w:r>
      <w:r w:rsidRPr="001F25AD">
        <w:rPr>
          <w:rFonts w:ascii="ＭＳ 明朝" w:eastAsia="ＭＳ ゴシック" w:hAnsi="Century" w:cs="ＭＳ ゴシック" w:hint="eastAsia"/>
          <w:color w:val="000000"/>
          <w:kern w:val="0"/>
          <w:sz w:val="24"/>
          <w:szCs w:val="24"/>
        </w:rPr>
        <w:t>最終報告書の取りまとめが完了した後に、私が当委員会を代表し、風間理事長に提出することとしたい。</w:t>
      </w:r>
    </w:p>
    <w:p w:rsidR="001F25AD" w:rsidRPr="001F25AD" w:rsidRDefault="001F25AD" w:rsidP="001F25AD">
      <w:pPr>
        <w:widowControl/>
        <w:spacing w:before="100" w:beforeAutospacing="1" w:after="100" w:afterAutospacing="1"/>
        <w:ind w:leftChars="456" w:left="970" w:hangingChars="5" w:hanging="12"/>
        <w:jc w:val="left"/>
        <w:rPr>
          <w:rFonts w:ascii="ＭＳ Ｐゴシック" w:eastAsia="ＭＳ Ｐゴシック" w:hAnsi="ＭＳ Ｐゴシック" w:cs="ＭＳ Ｐゴシック"/>
          <w:kern w:val="0"/>
          <w:sz w:val="24"/>
          <w:szCs w:val="24"/>
        </w:rPr>
      </w:pPr>
      <w:r w:rsidRPr="001F25AD">
        <w:rPr>
          <w:rFonts w:ascii="ＭＳ 明朝" w:eastAsia="ＭＳ ゴシック" w:hAnsi="Century" w:cs="ＭＳ ゴシック" w:hint="eastAsia"/>
          <w:color w:val="000000"/>
          <w:kern w:val="0"/>
          <w:sz w:val="24"/>
          <w:szCs w:val="24"/>
        </w:rPr>
        <w:t>なお、委員の皆さんのお手元には、事務局を通じて届けさせていただく。</w:t>
      </w:r>
    </w:p>
    <w:p w:rsidR="001F25AD" w:rsidRPr="001F25AD" w:rsidRDefault="001F25AD" w:rsidP="001F25AD">
      <w:pPr>
        <w:widowControl/>
        <w:spacing w:before="100" w:beforeAutospacing="1" w:after="100" w:afterAutospacing="1"/>
        <w:ind w:left="252" w:hangingChars="105" w:hanging="25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委　員：(全員異議なし)</w:t>
      </w:r>
    </w:p>
    <w:p w:rsidR="001F25AD" w:rsidRPr="001F25AD" w:rsidRDefault="001F25AD" w:rsidP="001F25AD">
      <w:pPr>
        <w:widowControl/>
        <w:overflowPunct w:val="0"/>
        <w:adjustRightInd w:val="0"/>
        <w:spacing w:before="100" w:beforeAutospacing="1" w:after="100" w:afterAutospacing="1"/>
        <w:ind w:left="960" w:hangingChars="400" w:hanging="960"/>
        <w:jc w:val="left"/>
        <w:textAlignment w:val="baseline"/>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座　長：環境整備事業団に関してこれまで３回にわたり会議を開催し、我々も非常に勉強させていただいた。</w:t>
      </w:r>
    </w:p>
    <w:p w:rsidR="001F25AD" w:rsidRPr="001F25AD" w:rsidRDefault="001F25AD" w:rsidP="001F25AD">
      <w:pPr>
        <w:widowControl/>
        <w:overflowPunct w:val="0"/>
        <w:adjustRightInd w:val="0"/>
        <w:spacing w:before="100" w:beforeAutospacing="1" w:after="100" w:afterAutospacing="1"/>
        <w:ind w:leftChars="456" w:left="958"/>
        <w:jc w:val="left"/>
        <w:textAlignment w:val="baseline"/>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この会議を開催する度に提起されたことであるが、私の感覚では、政治的な判断と収益事業的な観点と両面あると思うが、収益的な事業として今回この事業を見ることは、間違いではないかと考える。</w:t>
      </w:r>
    </w:p>
    <w:p w:rsidR="001F25AD" w:rsidRPr="001F25AD" w:rsidRDefault="001F25AD" w:rsidP="001F25AD">
      <w:pPr>
        <w:widowControl/>
        <w:overflowPunct w:val="0"/>
        <w:adjustRightInd w:val="0"/>
        <w:spacing w:before="100" w:beforeAutospacing="1" w:after="100" w:afterAutospacing="1"/>
        <w:ind w:leftChars="456" w:left="958"/>
        <w:jc w:val="left"/>
        <w:textAlignment w:val="baseline"/>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そういう流れの中で、今回の意見ではその辺を強調しながらいきたいと思う。</w:t>
      </w:r>
    </w:p>
    <w:p w:rsidR="001F25AD" w:rsidRPr="001F25AD" w:rsidRDefault="001F25AD" w:rsidP="001F25AD">
      <w:pPr>
        <w:widowControl/>
        <w:spacing w:before="100" w:beforeAutospacing="1" w:after="100" w:afterAutospacing="1"/>
        <w:ind w:left="972" w:hangingChars="405" w:hanging="97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座　長：以上をもって、</w:t>
      </w:r>
      <w:r w:rsidRPr="001F25AD">
        <w:rPr>
          <w:rFonts w:ascii="ＭＳ 明朝" w:eastAsia="ＭＳ ゴシック" w:hAnsi="Century" w:cs="ＭＳ ゴシック" w:hint="eastAsia"/>
          <w:color w:val="000000"/>
          <w:kern w:val="0"/>
          <w:sz w:val="24"/>
          <w:szCs w:val="24"/>
        </w:rPr>
        <w:t>山梨県環境整備センターの収支計画の見直し等について検討を行ってきた当委員会の議事は全て終了した。</w:t>
      </w:r>
    </w:p>
    <w:p w:rsidR="001F25AD" w:rsidRPr="001F25AD" w:rsidRDefault="001F25AD" w:rsidP="001F25AD">
      <w:pPr>
        <w:widowControl/>
        <w:spacing w:before="100" w:beforeAutospacing="1" w:after="100" w:afterAutospacing="1"/>
        <w:ind w:leftChars="456" w:left="970" w:hangingChars="5" w:hanging="12"/>
        <w:jc w:val="left"/>
        <w:rPr>
          <w:rFonts w:ascii="ＭＳ Ｐゴシック" w:eastAsia="ＭＳ Ｐゴシック" w:hAnsi="ＭＳ Ｐゴシック" w:cs="ＭＳ Ｐゴシック"/>
          <w:kern w:val="0"/>
          <w:sz w:val="24"/>
          <w:szCs w:val="24"/>
        </w:rPr>
      </w:pPr>
      <w:r w:rsidRPr="001F25AD">
        <w:rPr>
          <w:rFonts w:ascii="ＭＳ 明朝" w:eastAsia="ＭＳ ゴシック" w:hAnsi="Century" w:cs="ＭＳ ゴシック" w:hint="eastAsia"/>
          <w:color w:val="000000"/>
          <w:kern w:val="0"/>
          <w:sz w:val="24"/>
          <w:szCs w:val="24"/>
        </w:rPr>
        <w:t>委員の皆さんの協力に感謝する。</w:t>
      </w:r>
    </w:p>
    <w:p w:rsidR="001F25AD" w:rsidRPr="001F25AD" w:rsidRDefault="001F25AD" w:rsidP="001F25AD">
      <w:pPr>
        <w:widowControl/>
        <w:spacing w:before="100" w:beforeAutospacing="1" w:after="100" w:afterAutospacing="1"/>
        <w:ind w:left="972" w:hangingChars="405" w:hanging="972"/>
        <w:jc w:val="left"/>
        <w:rPr>
          <w:rFonts w:ascii="ＭＳ Ｐゴシック" w:eastAsia="ＭＳ Ｐゴシック" w:hAnsi="ＭＳ Ｐゴシック" w:cs="ＭＳ Ｐゴシック"/>
          <w:kern w:val="0"/>
          <w:sz w:val="24"/>
          <w:szCs w:val="24"/>
        </w:rPr>
      </w:pPr>
      <w:r w:rsidRPr="001F25AD">
        <w:rPr>
          <w:rFonts w:ascii="ＭＳ ゴシック" w:eastAsia="ＭＳ ゴシック" w:hAnsi="ＭＳ ゴシック" w:cs="ＭＳ Ｐゴシック" w:hint="eastAsia"/>
          <w:kern w:val="0"/>
          <w:sz w:val="24"/>
          <w:szCs w:val="24"/>
        </w:rPr>
        <w:t>事務局：</w:t>
      </w:r>
      <w:r w:rsidRPr="001F25AD">
        <w:rPr>
          <w:rFonts w:ascii="ＭＳ 明朝" w:eastAsia="ＭＳ ゴシック" w:hAnsi="Century" w:cs="ＭＳ ゴシック" w:hint="eastAsia"/>
          <w:color w:val="000000"/>
          <w:kern w:val="0"/>
          <w:sz w:val="24"/>
          <w:szCs w:val="24"/>
        </w:rPr>
        <w:t>委員の</w:t>
      </w:r>
      <w:r w:rsidRPr="001F25AD">
        <w:rPr>
          <w:rFonts w:ascii="ＭＳ ゴシック" w:eastAsia="ＭＳ ゴシック" w:hAnsi="ＭＳ ゴシック" w:cs="ＭＳ Ｐゴシック" w:hint="eastAsia"/>
          <w:kern w:val="0"/>
          <w:sz w:val="24"/>
          <w:szCs w:val="24"/>
        </w:rPr>
        <w:t>皆様方</w:t>
      </w:r>
      <w:r w:rsidRPr="001F25AD">
        <w:rPr>
          <w:rFonts w:ascii="ＭＳ 明朝" w:eastAsia="ＭＳ ゴシック" w:hAnsi="Century" w:cs="ＭＳ ゴシック" w:hint="eastAsia"/>
          <w:color w:val="000000"/>
          <w:kern w:val="0"/>
          <w:sz w:val="24"/>
          <w:szCs w:val="24"/>
        </w:rPr>
        <w:t>には、公私ともご多忙の中、３回にわたりご出席していただき、心より感謝申し上げる。</w:t>
      </w:r>
    </w:p>
    <w:p w:rsidR="001F25AD" w:rsidRPr="001F25AD" w:rsidRDefault="001F25AD" w:rsidP="001F25AD">
      <w:pPr>
        <w:widowControl/>
        <w:spacing w:before="100" w:beforeAutospacing="1" w:after="100" w:afterAutospacing="1"/>
        <w:ind w:leftChars="456" w:left="970" w:hangingChars="5" w:hanging="12"/>
        <w:jc w:val="left"/>
        <w:rPr>
          <w:rFonts w:ascii="ＭＳ Ｐゴシック" w:eastAsia="ＭＳ Ｐゴシック" w:hAnsi="ＭＳ Ｐゴシック" w:cs="ＭＳ Ｐゴシック"/>
          <w:kern w:val="0"/>
          <w:sz w:val="24"/>
          <w:szCs w:val="24"/>
        </w:rPr>
      </w:pPr>
      <w:r w:rsidRPr="001F25AD">
        <w:rPr>
          <w:rFonts w:ascii="ＭＳ 明朝" w:eastAsia="ＭＳ ゴシック" w:hAnsi="Century" w:cs="ＭＳ ゴシック" w:hint="eastAsia"/>
          <w:color w:val="000000"/>
          <w:kern w:val="0"/>
          <w:sz w:val="24"/>
          <w:szCs w:val="24"/>
        </w:rPr>
        <w:t>以上をもって、経営審査委員会を終了させていただく。</w:t>
      </w:r>
    </w:p>
    <w:p w:rsidR="00CE1262" w:rsidRPr="001F25AD" w:rsidRDefault="001F25AD" w:rsidP="001F25AD">
      <w:pPr>
        <w:widowControl/>
        <w:spacing w:before="100" w:beforeAutospacing="1" w:after="100" w:afterAutospacing="1"/>
        <w:ind w:left="941" w:hangingChars="392" w:hanging="941"/>
        <w:jc w:val="left"/>
        <w:rPr>
          <w:rFonts w:ascii="ＭＳ Ｐゴシック" w:eastAsia="ＭＳ Ｐゴシック" w:hAnsi="ＭＳ Ｐゴシック" w:cs="ＭＳ Ｐゴシック" w:hint="eastAsia"/>
          <w:kern w:val="0"/>
          <w:sz w:val="24"/>
          <w:szCs w:val="24"/>
        </w:rPr>
      </w:pPr>
      <w:r w:rsidRPr="001F25AD">
        <w:rPr>
          <w:rFonts w:ascii="ＭＳ ゴシック" w:eastAsia="ＭＳ ゴシック" w:hAnsi="ＭＳ ゴシック" w:cs="ＭＳ Ｐゴシック" w:hint="eastAsia"/>
          <w:kern w:val="0"/>
          <w:sz w:val="24"/>
          <w:szCs w:val="24"/>
        </w:rPr>
        <w:t> </w:t>
      </w:r>
      <w:bookmarkStart w:id="0" w:name="_GoBack"/>
      <w:bookmarkEnd w:id="0"/>
    </w:p>
    <w:sectPr w:rsidR="00CE1262" w:rsidRPr="001F25AD" w:rsidSect="001F25A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5AD"/>
    <w:rsid w:val="001F25AD"/>
    <w:rsid w:val="00CE1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D082AA"/>
  <w15:chartTrackingRefBased/>
  <w15:docId w15:val="{7A8C5057-E0A9-47DA-8D24-AF51639A1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411784">
      <w:bodyDiv w:val="1"/>
      <w:marLeft w:val="0"/>
      <w:marRight w:val="0"/>
      <w:marTop w:val="0"/>
      <w:marBottom w:val="0"/>
      <w:divBdr>
        <w:top w:val="none" w:sz="0" w:space="0" w:color="auto"/>
        <w:left w:val="none" w:sz="0" w:space="0" w:color="auto"/>
        <w:bottom w:val="none" w:sz="0" w:space="0" w:color="auto"/>
        <w:right w:val="none" w:sz="0" w:space="0" w:color="auto"/>
      </w:divBdr>
      <w:divsChild>
        <w:div w:id="1861233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362</Words>
  <Characters>2069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雨宮 恵美</dc:creator>
  <cp:keywords/>
  <dc:description/>
  <cp:lastModifiedBy>雨宮 恵美</cp:lastModifiedBy>
  <cp:revision>1</cp:revision>
  <dcterms:created xsi:type="dcterms:W3CDTF">2020-05-26T04:13:00Z</dcterms:created>
  <dcterms:modified xsi:type="dcterms:W3CDTF">2020-05-26T04:13:00Z</dcterms:modified>
</cp:coreProperties>
</file>